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5669" w:type="dxa"/>
        <w:tblLayout w:type="fixed"/>
        <w:tblLook w:val="04A0" w:firstRow="1" w:lastRow="0" w:firstColumn="1" w:lastColumn="0" w:noHBand="0" w:noVBand="1"/>
      </w:tblPr>
      <w:tblGrid>
        <w:gridCol w:w="36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contextualSpacing/>
              <w:jc w:val="left"/>
              <w:spacing w:line="283" w:lineRule="exact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Приложение № 1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line="283" w:lineRule="exact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к Положению о проведении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Окружного конкурса профессионального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                                                                      мастерства «Библиотекарь года»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/>
          </w:p>
          <w:p>
            <w:pPr>
              <w:contextualSpacing/>
              <w:jc w:val="right"/>
              <w:spacing w:line="283" w:lineRule="exact"/>
              <w:shd w:val="clear" w:color="auto" w:fill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pStyle w:val="599"/>
        <w:contextualSpacing/>
        <w:jc w:val="right"/>
        <w:spacing w:line="283" w:lineRule="exact"/>
        <w:shd w:val="clear" w:color="auto" w:fill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599"/>
        <w:contextualSpacing/>
        <w:jc w:val="right"/>
        <w:spacing w:line="283" w:lineRule="exact"/>
        <w:shd w:val="clear" w:color="auto" w:fill="auto"/>
        <w:tabs>
          <w:tab w:val="left" w:pos="5245" w:leader="none"/>
        </w:tabs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jc w:val="center"/>
        <w:spacing w:line="283" w:lineRule="exact"/>
        <w:shd w:val="clear" w:color="auto" w:fill="auto"/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ЗАЯВКА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jc w:val="center"/>
        <w:spacing w:line="283" w:lineRule="exact"/>
        <w:shd w:val="clear" w:color="auto" w:fill="auto"/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на участие в Окружном конкурсе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 профессионального мастерства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jc w:val="center"/>
        <w:keepNext/>
        <w:spacing w:line="283" w:lineRule="exact"/>
        <w:shd w:val="clear" w:color="auto" w:fill="auto"/>
        <w:outlineLvl w:val="6"/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«Библиотекарь года»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line="283" w:lineRule="exact"/>
        <w:shd w:val="clear" w:color="auto" w:fill="auto"/>
      </w:pPr>
      <w:r>
        <w:rPr>
          <w:rFonts w:ascii="Liberation Sans" w:hAnsi="Liberation Sans" w:cs="Liberation Sans"/>
          <w:b/>
          <w:color w:val="ff0000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color w:val="ff0000"/>
          <w:sz w:val="24"/>
          <w:szCs w:val="24"/>
          <w:highlight w:val="none"/>
        </w:rPr>
      </w:r>
      <w:r>
        <w:rPr>
          <w:sz w:val="24"/>
          <w:szCs w:val="24"/>
        </w:rPr>
      </w:r>
    </w:p>
    <w:tbl>
      <w:tblPr>
        <w:tblW w:w="5000" w:type="pct"/>
        <w:tblInd w:w="-356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10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___________________________________________________________________________________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                                      (полное наименование органа управления культурой муниципального образования)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jc w:val="center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в лице _____________________________________________________________________________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                        (должность, Ф.И.О. руководителя органа управления культурой муниципального образования)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___________________________________________________________________________________ выдвигает в качестве участника Окружного конкурса профессионального мастерства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«Библиотекарь года» ____________________________________________________________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jc w:val="center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                                                       (ФИО, должность, название учреждения)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___________________________________________________________________________________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599"/>
              <w:spacing w:after="0" w:afterAutospacing="0" w:line="283" w:lineRule="exact"/>
              <w:shd w:val="clear" w:color="auto" w:fill="auto"/>
              <w:rPr>
                <w:rFonts w:ascii="Liberation Sans" w:hAnsi="Liberation Sans" w:cs="Liberation Sans"/>
                <w:b/>
                <w:bCs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keepNext/>
        <w:spacing w:after="0" w:afterAutospacing="0" w:line="283" w:lineRule="exact"/>
        <w:shd w:val="clear" w:color="auto" w:fill="auto"/>
        <w:outlineLvl w:val="0"/>
      </w:pPr>
      <w:r>
        <w:rPr>
          <w:rFonts w:ascii="Liberation Sans" w:hAnsi="Liberation Sans" w:cs="Liberation Sans"/>
          <w:i/>
          <w:sz w:val="24"/>
          <w:szCs w:val="24"/>
          <w:highlight w:val="none"/>
        </w:rPr>
        <w:t xml:space="preserve">«___»_____________________</w:t>
      </w:r>
      <w:r>
        <w:rPr>
          <w:rFonts w:ascii="Liberation Sans" w:hAnsi="Liberation Sans" w:cs="Liberation Sans"/>
          <w:i/>
          <w:color w:val="000000"/>
          <w:sz w:val="24"/>
          <w:szCs w:val="24"/>
          <w:highlight w:val="none"/>
        </w:rPr>
        <w:t xml:space="preserve">20</w:t>
      </w:r>
      <w:r>
        <w:rPr>
          <w:rFonts w:ascii="Liberation Sans" w:hAnsi="Liberation Sans" w:cs="Liberation Sans"/>
          <w:i/>
          <w:color w:val="000000"/>
          <w:sz w:val="24"/>
          <w:szCs w:val="24"/>
          <w:highlight w:val="none"/>
        </w:rPr>
        <w:t xml:space="preserve">25</w:t>
      </w:r>
      <w:r>
        <w:rPr>
          <w:rFonts w:ascii="Liberation Sans" w:hAnsi="Liberation Sans" w:cs="Liberation Sans"/>
          <w:i/>
          <w:color w:val="000000"/>
          <w:sz w:val="24"/>
          <w:szCs w:val="24"/>
          <w:highlight w:val="none"/>
        </w:rPr>
        <w:t xml:space="preserve"> г.</w:t>
      </w:r>
      <w:r>
        <w:rPr>
          <w:rFonts w:ascii="Liberation Sans" w:hAnsi="Liberation Sans" w:cs="Liberation Sans"/>
          <w:i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i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___________________________________                                                               М.П.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(Ф.И.О. руководителя органа управления культуры МО)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_______________________________________________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599"/>
        <w:spacing w:after="0" w:afterAutospacing="0" w:line="283" w:lineRule="exact"/>
        <w:shd w:val="clear" w:color="auto" w:fill="auto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(Подпись руководителя органа управления культуры МО)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2025-09-18T11:44:01Z</dcterms:modified>
</cp:coreProperties>
</file>